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813A" w14:textId="77777777" w:rsidR="00B52197" w:rsidRDefault="00B52197" w:rsidP="00B52197">
      <w:pPr>
        <w:spacing w:line="276" w:lineRule="auto"/>
        <w:jc w:val="center"/>
        <w:rPr>
          <w:rFonts w:ascii="Geomanist Book" w:hAnsi="Geomanist Book"/>
          <w:sz w:val="20"/>
          <w:szCs w:val="20"/>
        </w:rPr>
      </w:pPr>
      <w:r>
        <w:rPr>
          <w:rFonts w:ascii="Geomanist Book" w:hAnsi="Geomanist Book"/>
          <w:sz w:val="20"/>
          <w:szCs w:val="20"/>
        </w:rPr>
        <w:t>ANEXO XLII. SOLICITUD DEL ESTUDIANTE PARA EL ANÁLISIS DEL COMITÉ ACADÉMICO</w:t>
      </w:r>
    </w:p>
    <w:p w14:paraId="0B508EF3" w14:textId="77777777" w:rsidR="00B52197" w:rsidRDefault="00B52197" w:rsidP="00B52197">
      <w:pPr>
        <w:spacing w:line="276" w:lineRule="auto"/>
        <w:jc w:val="center"/>
        <w:rPr>
          <w:rFonts w:ascii="Geomanist Book" w:hAnsi="Geomanist Book"/>
          <w:sz w:val="20"/>
          <w:szCs w:val="20"/>
        </w:rPr>
      </w:pPr>
    </w:p>
    <w:p w14:paraId="2C88C3F0" w14:textId="77777777" w:rsidR="00B52197" w:rsidRDefault="00B52197" w:rsidP="00B52197">
      <w:pPr>
        <w:spacing w:line="276" w:lineRule="auto"/>
        <w:jc w:val="center"/>
        <w:rPr>
          <w:rFonts w:ascii="Geomanist Book" w:hAnsi="Geomanist Book"/>
          <w:sz w:val="20"/>
          <w:szCs w:val="20"/>
        </w:rPr>
      </w:pPr>
      <w:r>
        <w:rPr>
          <w:rFonts w:ascii="Geomanist Book" w:hAnsi="Geomanist Book"/>
          <w:sz w:val="20"/>
          <w:szCs w:val="20"/>
        </w:rPr>
        <w:t>Instituto Tecnológico de Roque</w:t>
      </w:r>
    </w:p>
    <w:p w14:paraId="15D1A8DB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274784CB" w14:textId="77777777" w:rsidR="00B52197" w:rsidRDefault="00B52197" w:rsidP="00B52197">
      <w:pPr>
        <w:spacing w:line="276" w:lineRule="auto"/>
        <w:jc w:val="right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Celaya, Guanajuato, 1/NOVIEMBRE/2024</w:t>
      </w:r>
    </w:p>
    <w:p w14:paraId="7DBE322A" w14:textId="77777777" w:rsidR="00B52197" w:rsidRDefault="00B52197" w:rsidP="00B52197">
      <w:pPr>
        <w:spacing w:line="276" w:lineRule="auto"/>
        <w:jc w:val="right"/>
        <w:rPr>
          <w:rFonts w:ascii="Geomanist" w:hAnsi="Geomanist"/>
          <w:sz w:val="20"/>
          <w:szCs w:val="20"/>
        </w:rPr>
      </w:pPr>
    </w:p>
    <w:p w14:paraId="04976DF9" w14:textId="77777777" w:rsidR="00B52197" w:rsidRDefault="00B52197" w:rsidP="00B52197">
      <w:pPr>
        <w:spacing w:line="276" w:lineRule="auto"/>
        <w:jc w:val="right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Asunto: </w:t>
      </w:r>
      <w:r>
        <w:rPr>
          <w:rFonts w:ascii="Geomanist" w:hAnsi="Geomanist"/>
          <w:sz w:val="20"/>
          <w:szCs w:val="20"/>
          <w:highlight w:val="yellow"/>
        </w:rPr>
        <w:t>expresar de manera breve el motivo de la solicitud</w:t>
      </w:r>
      <w:r>
        <w:rPr>
          <w:rFonts w:ascii="Geomanist" w:hAnsi="Geomanist"/>
          <w:sz w:val="20"/>
          <w:szCs w:val="20"/>
        </w:rPr>
        <w:t>.</w:t>
      </w:r>
    </w:p>
    <w:p w14:paraId="40628E8C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20036754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3D9FCC85" w14:textId="77777777" w:rsidR="00B52197" w:rsidRDefault="00B52197" w:rsidP="00B52197">
      <w:pPr>
        <w:spacing w:line="276" w:lineRule="auto"/>
        <w:jc w:val="both"/>
        <w:rPr>
          <w:rFonts w:ascii="Geomanist Bold" w:hAnsi="Geomanist Bold"/>
          <w:sz w:val="20"/>
          <w:szCs w:val="20"/>
        </w:rPr>
      </w:pPr>
      <w:r>
        <w:rPr>
          <w:rFonts w:ascii="Geomanist Bold" w:hAnsi="Geomanist Bold"/>
          <w:sz w:val="20"/>
          <w:szCs w:val="20"/>
        </w:rPr>
        <w:t>L.I. SAÚL ARMANDO CERCA VÁZQUEZ</w:t>
      </w:r>
    </w:p>
    <w:p w14:paraId="3675DD56" w14:textId="77777777" w:rsidR="00B52197" w:rsidRDefault="00B52197" w:rsidP="00B52197">
      <w:pPr>
        <w:spacing w:line="276" w:lineRule="auto"/>
        <w:jc w:val="both"/>
        <w:rPr>
          <w:rFonts w:ascii="Geomanist Bold" w:hAnsi="Geomanist Bold"/>
          <w:sz w:val="20"/>
          <w:szCs w:val="20"/>
        </w:rPr>
      </w:pPr>
      <w:r>
        <w:rPr>
          <w:rFonts w:ascii="Geomanist Bold" w:hAnsi="Geomanist Bold"/>
          <w:sz w:val="20"/>
          <w:szCs w:val="20"/>
        </w:rPr>
        <w:t xml:space="preserve">JEFE DE LA DIVISIÓN DE ESTUDIOS PROFESIONALES </w:t>
      </w:r>
    </w:p>
    <w:p w14:paraId="62B90FF8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  <w:r>
        <w:rPr>
          <w:rFonts w:ascii="Geomanist Bold" w:hAnsi="Geomanist Bold"/>
          <w:sz w:val="20"/>
          <w:szCs w:val="20"/>
        </w:rPr>
        <w:t>PRESENTE</w:t>
      </w:r>
    </w:p>
    <w:p w14:paraId="70A6943A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41916DEE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El/la que suscribe C._____________________ estudiante del ____ semestre, de la carrera de Ingeniería en _____________ con número de control __________, solicito de la manera más atenta </w:t>
      </w:r>
      <w:r>
        <w:rPr>
          <w:rFonts w:ascii="Geomanist" w:hAnsi="Geomanist"/>
          <w:sz w:val="20"/>
          <w:szCs w:val="20"/>
          <w:highlight w:val="yellow"/>
        </w:rPr>
        <w:t>expresar de manera breve el motivo de la solicitud</w:t>
      </w:r>
      <w:r>
        <w:rPr>
          <w:rFonts w:ascii="Geomanist" w:hAnsi="Geomanist"/>
          <w:sz w:val="20"/>
          <w:szCs w:val="20"/>
        </w:rPr>
        <w:t>, para el periodo escolar (</w:t>
      </w:r>
      <w:r>
        <w:rPr>
          <w:rFonts w:ascii="Geomanist" w:hAnsi="Geomanist"/>
          <w:sz w:val="20"/>
          <w:szCs w:val="20"/>
          <w:highlight w:val="yellow"/>
        </w:rPr>
        <w:t>especificar periodo: si es enero-junio o agosto diciembre y el año</w:t>
      </w:r>
      <w:r>
        <w:rPr>
          <w:rFonts w:ascii="Geomanist" w:hAnsi="Geomanist"/>
          <w:sz w:val="20"/>
          <w:szCs w:val="20"/>
        </w:rPr>
        <w:t>).</w:t>
      </w:r>
    </w:p>
    <w:p w14:paraId="03331CDB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5AE6A56B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Por los siguientes motivos:</w:t>
      </w:r>
    </w:p>
    <w:p w14:paraId="5D64EBFD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Motivos Académicos: ________________________________________________</w:t>
      </w:r>
    </w:p>
    <w:p w14:paraId="03BE2BE5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Motivos Personales: __________________________________________________</w:t>
      </w:r>
    </w:p>
    <w:p w14:paraId="31A6A1A5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Otros: ______________________________________________________________</w:t>
      </w:r>
    </w:p>
    <w:p w14:paraId="60940C48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2AA82217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 </w:t>
      </w:r>
    </w:p>
    <w:p w14:paraId="0F309078" w14:textId="77777777" w:rsidR="00B52197" w:rsidRDefault="00B52197" w:rsidP="00B52197">
      <w:pPr>
        <w:spacing w:line="276" w:lineRule="auto"/>
        <w:jc w:val="center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ATENTAMENTE</w:t>
      </w:r>
    </w:p>
    <w:p w14:paraId="55230357" w14:textId="77777777" w:rsidR="00B52197" w:rsidRDefault="00B52197" w:rsidP="00B52197">
      <w:pPr>
        <w:spacing w:line="276" w:lineRule="auto"/>
        <w:jc w:val="center"/>
        <w:rPr>
          <w:rFonts w:ascii="Geomanist" w:hAnsi="Geomanist"/>
          <w:sz w:val="20"/>
          <w:szCs w:val="20"/>
        </w:rPr>
      </w:pPr>
    </w:p>
    <w:p w14:paraId="3B43FFD7" w14:textId="77777777" w:rsidR="00B52197" w:rsidRDefault="00B52197" w:rsidP="00B52197">
      <w:pPr>
        <w:spacing w:line="276" w:lineRule="auto"/>
        <w:jc w:val="center"/>
        <w:rPr>
          <w:rFonts w:ascii="Geomanist" w:hAnsi="Geomanist"/>
          <w:sz w:val="20"/>
          <w:szCs w:val="20"/>
        </w:rPr>
      </w:pPr>
    </w:p>
    <w:p w14:paraId="3ABAAFC6" w14:textId="77777777" w:rsidR="00B52197" w:rsidRDefault="00B52197" w:rsidP="00B52197">
      <w:pPr>
        <w:spacing w:line="276" w:lineRule="auto"/>
        <w:jc w:val="center"/>
        <w:rPr>
          <w:rFonts w:ascii="Geomanist" w:hAnsi="Geomanist"/>
          <w:sz w:val="20"/>
          <w:szCs w:val="20"/>
        </w:rPr>
      </w:pPr>
    </w:p>
    <w:p w14:paraId="26F62283" w14:textId="77777777" w:rsidR="00B52197" w:rsidRDefault="00B52197" w:rsidP="00B52197">
      <w:pPr>
        <w:spacing w:line="276" w:lineRule="auto"/>
        <w:jc w:val="center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_______________________________________________</w:t>
      </w:r>
    </w:p>
    <w:p w14:paraId="4B96BE6D" w14:textId="77777777" w:rsidR="00B52197" w:rsidRDefault="00B52197" w:rsidP="00B52197">
      <w:pPr>
        <w:spacing w:line="276" w:lineRule="auto"/>
        <w:jc w:val="center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Nombre y firma del estudiante</w:t>
      </w:r>
    </w:p>
    <w:p w14:paraId="71143655" w14:textId="77777777" w:rsidR="00B52197" w:rsidRDefault="00B52197" w:rsidP="00B52197">
      <w:pPr>
        <w:spacing w:line="276" w:lineRule="auto"/>
        <w:jc w:val="center"/>
        <w:rPr>
          <w:rFonts w:ascii="Geomanist" w:hAnsi="Geomanist"/>
          <w:sz w:val="20"/>
          <w:szCs w:val="20"/>
        </w:rPr>
      </w:pPr>
    </w:p>
    <w:p w14:paraId="2F7559CF" w14:textId="77777777" w:rsidR="00B52197" w:rsidRDefault="00B52197" w:rsidP="00B52197">
      <w:pPr>
        <w:spacing w:line="276" w:lineRule="auto"/>
        <w:jc w:val="center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correo electrónico institucional: (</w:t>
      </w:r>
      <w:r>
        <w:rPr>
          <w:rFonts w:ascii="Geomanist" w:hAnsi="Geomanist"/>
          <w:sz w:val="20"/>
          <w:szCs w:val="20"/>
          <w:highlight w:val="yellow"/>
        </w:rPr>
        <w:t>escribir correo</w:t>
      </w:r>
      <w:r>
        <w:rPr>
          <w:rFonts w:ascii="Geomanist" w:hAnsi="Geomanist"/>
          <w:sz w:val="20"/>
          <w:szCs w:val="20"/>
        </w:rPr>
        <w:t>) tel.: (</w:t>
      </w:r>
      <w:r>
        <w:rPr>
          <w:rFonts w:ascii="Geomanist" w:hAnsi="Geomanist"/>
          <w:sz w:val="20"/>
          <w:szCs w:val="20"/>
          <w:highlight w:val="yellow"/>
        </w:rPr>
        <w:t>escribir teléfono</w:t>
      </w:r>
      <w:r>
        <w:rPr>
          <w:rFonts w:ascii="Geomanist" w:hAnsi="Geomanist"/>
          <w:sz w:val="20"/>
          <w:szCs w:val="20"/>
        </w:rPr>
        <w:t>)</w:t>
      </w:r>
    </w:p>
    <w:p w14:paraId="440328A6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483B48F6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256AEB59" w14:textId="77777777" w:rsidR="00B52197" w:rsidRDefault="00B52197" w:rsidP="00B52197">
      <w:pPr>
        <w:spacing w:line="276" w:lineRule="auto"/>
        <w:jc w:val="both"/>
        <w:rPr>
          <w:rFonts w:ascii="Geomanist" w:hAnsi="Geomanist"/>
          <w:sz w:val="20"/>
          <w:szCs w:val="20"/>
        </w:rPr>
      </w:pPr>
    </w:p>
    <w:p w14:paraId="09CA79B9" w14:textId="7E404979" w:rsidR="008F23F0" w:rsidRPr="00B52197" w:rsidRDefault="00B52197" w:rsidP="00B52197">
      <w:pPr>
        <w:spacing w:line="276" w:lineRule="auto"/>
        <w:jc w:val="both"/>
      </w:pPr>
      <w:proofErr w:type="spellStart"/>
      <w:r>
        <w:rPr>
          <w:rFonts w:ascii="Geomanist" w:hAnsi="Geomanist"/>
          <w:sz w:val="20"/>
          <w:szCs w:val="20"/>
        </w:rPr>
        <w:t>c.c.p</w:t>
      </w:r>
      <w:proofErr w:type="spellEnd"/>
      <w:r>
        <w:rPr>
          <w:rFonts w:ascii="Geomanist" w:hAnsi="Geomanist"/>
          <w:sz w:val="20"/>
          <w:szCs w:val="20"/>
        </w:rPr>
        <w:t xml:space="preserve">. </w:t>
      </w:r>
    </w:p>
    <w:sectPr w:rsidR="008F23F0" w:rsidRPr="00B52197" w:rsidSect="009510C1">
      <w:headerReference w:type="default" r:id="rId8"/>
      <w:footerReference w:type="default" r:id="rId9"/>
      <w:pgSz w:w="12242" w:h="15842" w:code="1"/>
      <w:pgMar w:top="238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94A1" w14:textId="77777777" w:rsidR="00B56241" w:rsidRDefault="00B56241">
      <w:r>
        <w:separator/>
      </w:r>
    </w:p>
  </w:endnote>
  <w:endnote w:type="continuationSeparator" w:id="0">
    <w:p w14:paraId="23136E31" w14:textId="77777777" w:rsidR="00B56241" w:rsidRDefault="00B5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Book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Times New Roman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06A" w14:textId="4DB0F4CD" w:rsidR="00AF4D8B" w:rsidRDefault="001C6167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0" locked="0" layoutInCell="1" allowOverlap="1" wp14:anchorId="743E5EC7" wp14:editId="5AC59E97">
          <wp:simplePos x="0" y="0"/>
          <wp:positionH relativeFrom="margin">
            <wp:posOffset>1117600</wp:posOffset>
          </wp:positionH>
          <wp:positionV relativeFrom="paragraph">
            <wp:posOffset>64770</wp:posOffset>
          </wp:positionV>
          <wp:extent cx="907576" cy="536013"/>
          <wp:effectExtent l="0" t="0" r="6985" b="0"/>
          <wp:wrapNone/>
          <wp:docPr id="514235088" name="Imagen 51423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7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C3946" w14:textId="661B4DA3" w:rsidR="00744917" w:rsidRDefault="00E87EF4" w:rsidP="00E87EF4">
    <w:pPr>
      <w:pStyle w:val="Piedepgina"/>
      <w:tabs>
        <w:tab w:val="left" w:pos="530"/>
        <w:tab w:val="left" w:pos="708"/>
        <w:tab w:val="center" w:pos="4607"/>
      </w:tabs>
      <w:spacing w:before="100" w:beforeAutospacing="1"/>
      <w:ind w:right="759"/>
      <w:rPr>
        <w:lang w:val="en-US"/>
      </w:rPr>
    </w:pPr>
    <w:r w:rsidRPr="00904DEE"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0E78FC9D" wp14:editId="013E2015">
          <wp:simplePos x="0" y="0"/>
          <wp:positionH relativeFrom="column">
            <wp:posOffset>19050</wp:posOffset>
          </wp:positionH>
          <wp:positionV relativeFrom="paragraph">
            <wp:posOffset>38100</wp:posOffset>
          </wp:positionV>
          <wp:extent cx="929461" cy="308610"/>
          <wp:effectExtent l="0" t="0" r="4445" b="0"/>
          <wp:wrapNone/>
          <wp:docPr id="1" name="Imagen 1" descr="C:\Users\joelm\Downloads\thumbnail_LOGO IT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elm\Downloads\thumbnail_LOGO ITR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461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3F0DCA" w:rsidRPr="00904DEE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6B6B0F11" wp14:editId="21A3CD20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929461" cy="308610"/>
          <wp:effectExtent l="0" t="0" r="4445" b="0"/>
          <wp:wrapNone/>
          <wp:docPr id="812727300" name="Imagen 812727300" descr="C:\Users\joelm\Downloads\thumbnail_LOGO IT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elm\Downloads\thumbnail_LOGO ITR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461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5D1B8442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3F1C41CB">
              <wp:simplePos x="0" y="0"/>
              <wp:positionH relativeFrom="page">
                <wp:posOffset>808331</wp:posOffset>
              </wp:positionH>
              <wp:positionV relativeFrom="paragraph">
                <wp:posOffset>139878</wp:posOffset>
              </wp:positionV>
              <wp:extent cx="5314492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492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8012" w14:textId="4BC16F62" w:rsidR="004A56C4" w:rsidRPr="004A56C4" w:rsidRDefault="003F0DCA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Carretera Celaya-Juventino Rosas km 8</w:t>
                          </w:r>
                          <w:r w:rsidR="004A56C4"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C.P.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38110</w:t>
                          </w:r>
                          <w:r w:rsidR="004A56C4"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Celaya, Guanajuato</w:t>
                          </w:r>
                          <w:r w:rsidR="004A56C4"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. Tel.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461 611 5903</w:t>
                          </w:r>
                          <w:r w:rsidR="004A56C4"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y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461 611 63 61 Ext. 1</w:t>
                          </w:r>
                          <w:r w:rsidR="00D8423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20</w:t>
                          </w:r>
                        </w:p>
                        <w:p w14:paraId="0D0B075C" w14:textId="5D3A8AE2" w:rsidR="004A56C4" w:rsidRPr="004A56C4" w:rsidRDefault="003F0DCA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e-mail: </w:t>
                          </w:r>
                          <w:r w:rsidR="00D8423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dep_roque</w:t>
                          </w:r>
                          <w:r w:rsidR="004A56C4"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tecnm.mx    www.roque</w:t>
                          </w:r>
                          <w:r w:rsidR="004A56C4" w:rsidRPr="004A56C4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.tecnm.mx</w:t>
                          </w:r>
                        </w:p>
                        <w:p w14:paraId="04B8B164" w14:textId="77777777" w:rsidR="00AF4D8B" w:rsidRPr="009510C1" w:rsidRDefault="00AF4D8B" w:rsidP="009510C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3.65pt;margin-top:11pt;width:418.4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" filled="f" stroked="f">
              <v:textbox>
                <w:txbxContent>
                  <w:p w14:paraId="33318012" w14:textId="4BC16F62" w:rsidR="004A56C4" w:rsidRPr="004A56C4" w:rsidRDefault="003F0DCA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Carretera Celaya-Juventino Rosas km 8</w:t>
                    </w:r>
                    <w:r w:rsidR="004A56C4"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C.P.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38110</w:t>
                    </w:r>
                    <w:r w:rsidR="004A56C4"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Celaya, Guanajuato</w:t>
                    </w:r>
                    <w:r w:rsidR="004A56C4"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. Tel.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461 611 5903</w:t>
                    </w:r>
                    <w:r w:rsidR="004A56C4"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y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461 611 63 61 Ext. 1</w:t>
                    </w:r>
                    <w:r w:rsidR="00D8423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20</w:t>
                    </w:r>
                  </w:p>
                  <w:p w14:paraId="0D0B075C" w14:textId="5D3A8AE2" w:rsidR="004A56C4" w:rsidRPr="004A56C4" w:rsidRDefault="003F0DCA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e-mail: </w:t>
                    </w:r>
                    <w:r w:rsidR="00D8423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dep_roque</w:t>
                    </w:r>
                    <w:r w:rsidR="004A56C4"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@</w:t>
                    </w:r>
                    <w:r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tecnm.mx    www.roque</w:t>
                    </w:r>
                    <w:r w:rsidR="004A56C4" w:rsidRPr="004A56C4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.tecnm.mx</w:t>
                    </w:r>
                  </w:p>
                  <w:p w14:paraId="04B8B164" w14:textId="77777777" w:rsidR="00AF4D8B" w:rsidRPr="009510C1" w:rsidRDefault="00AF4D8B" w:rsidP="009510C1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2C2B32E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6365" w14:textId="77777777" w:rsidR="00B56241" w:rsidRDefault="00B56241">
      <w:r>
        <w:separator/>
      </w:r>
    </w:p>
  </w:footnote>
  <w:footnote w:type="continuationSeparator" w:id="0">
    <w:p w14:paraId="38DD3CD0" w14:textId="77777777" w:rsidR="00B56241" w:rsidRDefault="00B5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9A1" w14:textId="67EB3AB7" w:rsidR="00744917" w:rsidRDefault="004152D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12A59396" wp14:editId="666FACA6">
          <wp:simplePos x="0" y="0"/>
          <wp:positionH relativeFrom="page">
            <wp:align>right</wp:align>
          </wp:positionH>
          <wp:positionV relativeFrom="paragraph">
            <wp:posOffset>-1801978</wp:posOffset>
          </wp:positionV>
          <wp:extent cx="7767952" cy="10052462"/>
          <wp:effectExtent l="0" t="0" r="5080" b="635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EFD6F0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44E5" w14:textId="5426E0BA" w:rsidR="004A56C4" w:rsidRPr="00DD43A6" w:rsidRDefault="004A56C4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3F0DCA"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Roque</w:t>
                          </w:r>
                        </w:p>
                        <w:p w14:paraId="4501AD57" w14:textId="39BB70D0" w:rsidR="004A56C4" w:rsidRPr="00837518" w:rsidRDefault="00837518" w:rsidP="004A56C4">
                          <w:pPr>
                            <w:ind w:left="709" w:right="75"/>
                            <w:jc w:val="right"/>
                            <w:rPr>
                              <w:rFonts w:ascii="Geomanist" w:hAnsi="Geomanist" w:cs="Arial"/>
                              <w:b/>
                              <w:color w:val="737373"/>
                              <w:sz w:val="14"/>
                              <w:szCs w:val="14"/>
                            </w:rPr>
                          </w:pPr>
                          <w:r w:rsidRPr="00837518">
                            <w:rPr>
                              <w:rFonts w:ascii="Geomanist" w:hAnsi="Geomanist" w:cs="Arial"/>
                              <w:b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" filled="f" stroked="f">
              <v:textbox inset="0,0,0,0">
                <w:txbxContent>
                  <w:p w14:paraId="0E6544E5" w14:textId="5426E0BA" w:rsidR="004A56C4" w:rsidRPr="00DD43A6" w:rsidRDefault="004A56C4" w:rsidP="004A56C4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 xml:space="preserve">Instituto Tecnológico de </w:t>
                    </w:r>
                    <w:r w:rsidR="003F0DCA"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Roque</w:t>
                    </w:r>
                  </w:p>
                  <w:p w14:paraId="4501AD57" w14:textId="39BB70D0" w:rsidR="004A56C4" w:rsidRPr="00837518" w:rsidRDefault="00837518" w:rsidP="004A56C4">
                    <w:pPr>
                      <w:ind w:left="709" w:right="75"/>
                      <w:jc w:val="right"/>
                      <w:rPr>
                        <w:rFonts w:ascii="Geomanist" w:hAnsi="Geomanist" w:cs="Arial"/>
                        <w:b/>
                        <w:color w:val="737373"/>
                        <w:sz w:val="14"/>
                        <w:szCs w:val="14"/>
                      </w:rPr>
                    </w:pPr>
                    <w:r w:rsidRPr="00837518">
                      <w:rPr>
                        <w:rFonts w:ascii="Geomanist" w:hAnsi="Geomanist" w:cs="Arial"/>
                        <w:b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71889">
    <w:abstractNumId w:val="2"/>
  </w:num>
  <w:num w:numId="2" w16cid:durableId="1224608850">
    <w:abstractNumId w:val="0"/>
  </w:num>
  <w:num w:numId="3" w16cid:durableId="305552842">
    <w:abstractNumId w:val="3"/>
  </w:num>
  <w:num w:numId="4" w16cid:durableId="202343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1431"/>
    <w:rsid w:val="00023F2A"/>
    <w:rsid w:val="00023FB4"/>
    <w:rsid w:val="00033D42"/>
    <w:rsid w:val="00042FA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77A95"/>
    <w:rsid w:val="00083E85"/>
    <w:rsid w:val="00086EFD"/>
    <w:rsid w:val="00087D8A"/>
    <w:rsid w:val="00091C5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3EED"/>
    <w:rsid w:val="000C4CFD"/>
    <w:rsid w:val="000C58AE"/>
    <w:rsid w:val="000C708F"/>
    <w:rsid w:val="000E264D"/>
    <w:rsid w:val="000F063A"/>
    <w:rsid w:val="00100C25"/>
    <w:rsid w:val="0010299B"/>
    <w:rsid w:val="00104AD9"/>
    <w:rsid w:val="00105962"/>
    <w:rsid w:val="001066DD"/>
    <w:rsid w:val="001069ED"/>
    <w:rsid w:val="00107609"/>
    <w:rsid w:val="0010762A"/>
    <w:rsid w:val="00107B8B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1E9"/>
    <w:rsid w:val="0017221C"/>
    <w:rsid w:val="0017498D"/>
    <w:rsid w:val="001835E3"/>
    <w:rsid w:val="0019278E"/>
    <w:rsid w:val="00192EA3"/>
    <w:rsid w:val="001A7756"/>
    <w:rsid w:val="001C0976"/>
    <w:rsid w:val="001C6167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4267"/>
    <w:rsid w:val="00215333"/>
    <w:rsid w:val="00216257"/>
    <w:rsid w:val="002207C0"/>
    <w:rsid w:val="00221969"/>
    <w:rsid w:val="00236826"/>
    <w:rsid w:val="00242EBE"/>
    <w:rsid w:val="00244D65"/>
    <w:rsid w:val="0025211E"/>
    <w:rsid w:val="00253001"/>
    <w:rsid w:val="00262E31"/>
    <w:rsid w:val="0027231C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1CB2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A51BD"/>
    <w:rsid w:val="003B347A"/>
    <w:rsid w:val="003B66A2"/>
    <w:rsid w:val="003C4136"/>
    <w:rsid w:val="003C7F5A"/>
    <w:rsid w:val="003D36BF"/>
    <w:rsid w:val="003D3D57"/>
    <w:rsid w:val="003D5A08"/>
    <w:rsid w:val="003E4842"/>
    <w:rsid w:val="003F0DCA"/>
    <w:rsid w:val="003F349D"/>
    <w:rsid w:val="00407A7F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3C47"/>
    <w:rsid w:val="0044461E"/>
    <w:rsid w:val="004465D1"/>
    <w:rsid w:val="0045125E"/>
    <w:rsid w:val="00453B1D"/>
    <w:rsid w:val="00457687"/>
    <w:rsid w:val="004611E9"/>
    <w:rsid w:val="00462822"/>
    <w:rsid w:val="00465B93"/>
    <w:rsid w:val="00466D32"/>
    <w:rsid w:val="0047285D"/>
    <w:rsid w:val="00472B8B"/>
    <w:rsid w:val="00473E58"/>
    <w:rsid w:val="004754B0"/>
    <w:rsid w:val="004852B4"/>
    <w:rsid w:val="00485978"/>
    <w:rsid w:val="00492C98"/>
    <w:rsid w:val="0049312D"/>
    <w:rsid w:val="004A56C4"/>
    <w:rsid w:val="004A5A83"/>
    <w:rsid w:val="004A6537"/>
    <w:rsid w:val="004B2C82"/>
    <w:rsid w:val="004B4884"/>
    <w:rsid w:val="004B7915"/>
    <w:rsid w:val="004C4007"/>
    <w:rsid w:val="004C5398"/>
    <w:rsid w:val="004D0D97"/>
    <w:rsid w:val="004D3195"/>
    <w:rsid w:val="004D3B23"/>
    <w:rsid w:val="004D795A"/>
    <w:rsid w:val="004F14D6"/>
    <w:rsid w:val="004F5C91"/>
    <w:rsid w:val="00501C98"/>
    <w:rsid w:val="00520FCE"/>
    <w:rsid w:val="00522611"/>
    <w:rsid w:val="0052280B"/>
    <w:rsid w:val="00527AED"/>
    <w:rsid w:val="00533C26"/>
    <w:rsid w:val="00533CE3"/>
    <w:rsid w:val="00544846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5FED"/>
    <w:rsid w:val="005F4D0C"/>
    <w:rsid w:val="00605110"/>
    <w:rsid w:val="006069B3"/>
    <w:rsid w:val="00613A65"/>
    <w:rsid w:val="006143CD"/>
    <w:rsid w:val="00615FC1"/>
    <w:rsid w:val="006222CE"/>
    <w:rsid w:val="006224B8"/>
    <w:rsid w:val="00622C90"/>
    <w:rsid w:val="00623F67"/>
    <w:rsid w:val="00625029"/>
    <w:rsid w:val="0062547D"/>
    <w:rsid w:val="00631503"/>
    <w:rsid w:val="0063273F"/>
    <w:rsid w:val="00654152"/>
    <w:rsid w:val="00654C0A"/>
    <w:rsid w:val="00654CF5"/>
    <w:rsid w:val="00654FCD"/>
    <w:rsid w:val="00660C05"/>
    <w:rsid w:val="00663228"/>
    <w:rsid w:val="006675AC"/>
    <w:rsid w:val="00671060"/>
    <w:rsid w:val="006803E9"/>
    <w:rsid w:val="0068056B"/>
    <w:rsid w:val="00682801"/>
    <w:rsid w:val="006840D5"/>
    <w:rsid w:val="006904D8"/>
    <w:rsid w:val="00691115"/>
    <w:rsid w:val="006A05D6"/>
    <w:rsid w:val="006A1785"/>
    <w:rsid w:val="006A354F"/>
    <w:rsid w:val="006A5FA5"/>
    <w:rsid w:val="006B2F29"/>
    <w:rsid w:val="006B3030"/>
    <w:rsid w:val="006B47A8"/>
    <w:rsid w:val="006C0ADB"/>
    <w:rsid w:val="006C0BB8"/>
    <w:rsid w:val="006C110C"/>
    <w:rsid w:val="006C4B0B"/>
    <w:rsid w:val="006D6962"/>
    <w:rsid w:val="006D6DC4"/>
    <w:rsid w:val="006E069B"/>
    <w:rsid w:val="006F027A"/>
    <w:rsid w:val="006F5298"/>
    <w:rsid w:val="00700FCD"/>
    <w:rsid w:val="00703E35"/>
    <w:rsid w:val="007105A3"/>
    <w:rsid w:val="007112F8"/>
    <w:rsid w:val="007121B1"/>
    <w:rsid w:val="00712B39"/>
    <w:rsid w:val="00712FAC"/>
    <w:rsid w:val="0071346F"/>
    <w:rsid w:val="00715BD9"/>
    <w:rsid w:val="007164C4"/>
    <w:rsid w:val="007167C5"/>
    <w:rsid w:val="00721083"/>
    <w:rsid w:val="00721C7B"/>
    <w:rsid w:val="007232DA"/>
    <w:rsid w:val="007258E4"/>
    <w:rsid w:val="007266BA"/>
    <w:rsid w:val="00730E70"/>
    <w:rsid w:val="00732B06"/>
    <w:rsid w:val="00732DC8"/>
    <w:rsid w:val="00744917"/>
    <w:rsid w:val="00747C8E"/>
    <w:rsid w:val="00751258"/>
    <w:rsid w:val="0075128C"/>
    <w:rsid w:val="007525D2"/>
    <w:rsid w:val="007529BB"/>
    <w:rsid w:val="00756867"/>
    <w:rsid w:val="00761E58"/>
    <w:rsid w:val="00762139"/>
    <w:rsid w:val="00762CC0"/>
    <w:rsid w:val="0076578B"/>
    <w:rsid w:val="00765A41"/>
    <w:rsid w:val="00773D7C"/>
    <w:rsid w:val="00780267"/>
    <w:rsid w:val="00782033"/>
    <w:rsid w:val="007838DE"/>
    <w:rsid w:val="007856E5"/>
    <w:rsid w:val="007911DE"/>
    <w:rsid w:val="00791AA9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37518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062C"/>
    <w:rsid w:val="008D20A2"/>
    <w:rsid w:val="008D25C8"/>
    <w:rsid w:val="008E51C5"/>
    <w:rsid w:val="008F0BDB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AD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1DF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B6E38"/>
    <w:rsid w:val="00AC08D8"/>
    <w:rsid w:val="00AC0FC3"/>
    <w:rsid w:val="00AC201E"/>
    <w:rsid w:val="00AC67BE"/>
    <w:rsid w:val="00AD0B1A"/>
    <w:rsid w:val="00AE0810"/>
    <w:rsid w:val="00AE0A65"/>
    <w:rsid w:val="00AE35F5"/>
    <w:rsid w:val="00AF3442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311"/>
    <w:rsid w:val="00B23E8A"/>
    <w:rsid w:val="00B25C7C"/>
    <w:rsid w:val="00B2638D"/>
    <w:rsid w:val="00B306FE"/>
    <w:rsid w:val="00B35A5B"/>
    <w:rsid w:val="00B36216"/>
    <w:rsid w:val="00B52197"/>
    <w:rsid w:val="00B56241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80"/>
    <w:rsid w:val="00C30202"/>
    <w:rsid w:val="00C33253"/>
    <w:rsid w:val="00C3341E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0F0A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4EBB"/>
    <w:rsid w:val="00CD6B3A"/>
    <w:rsid w:val="00CD6E7D"/>
    <w:rsid w:val="00CE1344"/>
    <w:rsid w:val="00CE2338"/>
    <w:rsid w:val="00CE6A1E"/>
    <w:rsid w:val="00CF00D0"/>
    <w:rsid w:val="00CF21E0"/>
    <w:rsid w:val="00D00465"/>
    <w:rsid w:val="00D01F59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8423B"/>
    <w:rsid w:val="00DA39F0"/>
    <w:rsid w:val="00DA7C06"/>
    <w:rsid w:val="00DB00C7"/>
    <w:rsid w:val="00DB0416"/>
    <w:rsid w:val="00DB2F00"/>
    <w:rsid w:val="00DB3BFA"/>
    <w:rsid w:val="00DB55F0"/>
    <w:rsid w:val="00DB63A2"/>
    <w:rsid w:val="00DB6558"/>
    <w:rsid w:val="00DB6D73"/>
    <w:rsid w:val="00DB700D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67DDE"/>
    <w:rsid w:val="00E72C5B"/>
    <w:rsid w:val="00E7520B"/>
    <w:rsid w:val="00E84178"/>
    <w:rsid w:val="00E844EA"/>
    <w:rsid w:val="00E85F4C"/>
    <w:rsid w:val="00E86E3E"/>
    <w:rsid w:val="00E87B40"/>
    <w:rsid w:val="00E87EF4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1B93"/>
    <w:rsid w:val="00F02761"/>
    <w:rsid w:val="00F0557B"/>
    <w:rsid w:val="00F05DBB"/>
    <w:rsid w:val="00F06B1D"/>
    <w:rsid w:val="00F071DF"/>
    <w:rsid w:val="00F14736"/>
    <w:rsid w:val="00F14A82"/>
    <w:rsid w:val="00F14EE4"/>
    <w:rsid w:val="00F20FE8"/>
    <w:rsid w:val="00F30AC3"/>
    <w:rsid w:val="00F31C44"/>
    <w:rsid w:val="00F35919"/>
    <w:rsid w:val="00F45DAA"/>
    <w:rsid w:val="00F5673B"/>
    <w:rsid w:val="00F60916"/>
    <w:rsid w:val="00F6325F"/>
    <w:rsid w:val="00F701BB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1301"/>
    <w:rsid w:val="00FB4956"/>
    <w:rsid w:val="00FC1644"/>
    <w:rsid w:val="00FC5B00"/>
    <w:rsid w:val="00FC5E6E"/>
    <w:rsid w:val="00FD047C"/>
    <w:rsid w:val="00FD1DD8"/>
    <w:rsid w:val="00FD2909"/>
    <w:rsid w:val="00FD2981"/>
    <w:rsid w:val="00FD4849"/>
    <w:rsid w:val="00FD5ACE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E75D-319F-46CF-97F5-E26DE47C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Saul Cerca vazquez</cp:lastModifiedBy>
  <cp:revision>5</cp:revision>
  <cp:lastPrinted>2024-10-21T21:53:00Z</cp:lastPrinted>
  <dcterms:created xsi:type="dcterms:W3CDTF">2024-11-05T16:40:00Z</dcterms:created>
  <dcterms:modified xsi:type="dcterms:W3CDTF">2025-04-30T16:51:00Z</dcterms:modified>
</cp:coreProperties>
</file>